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3" w:rsidRPr="00E86419" w:rsidRDefault="00861243" w:rsidP="00BD35EE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p w:rsidR="004634E7" w:rsidRPr="00E86419" w:rsidRDefault="004634E7" w:rsidP="00BD35EE">
      <w:pPr>
        <w:rPr>
          <w:b/>
          <w:bCs/>
          <w:sz w:val="28"/>
          <w:szCs w:val="28"/>
          <w:rtl/>
        </w:rPr>
      </w:pPr>
    </w:p>
    <w:p w:rsidR="00B82BAB" w:rsidRPr="00E86419" w:rsidRDefault="00B82BAB" w:rsidP="00182D1F">
      <w:pPr>
        <w:jc w:val="center"/>
        <w:rPr>
          <w:rFonts w:cs="B Titr"/>
          <w:b/>
          <w:bCs/>
          <w:sz w:val="28"/>
          <w:szCs w:val="28"/>
          <w:rtl/>
        </w:rPr>
      </w:pPr>
      <w:r w:rsidRPr="00E86419">
        <w:rPr>
          <w:rFonts w:cs="B Titr" w:hint="cs"/>
          <w:b/>
          <w:bCs/>
          <w:sz w:val="28"/>
          <w:szCs w:val="28"/>
          <w:rtl/>
        </w:rPr>
        <w:t>دروس نیمسال</w:t>
      </w:r>
      <w:r w:rsidR="00555D37" w:rsidRPr="00E86419">
        <w:rPr>
          <w:rFonts w:cs="B Titr" w:hint="cs"/>
          <w:b/>
          <w:bCs/>
          <w:sz w:val="28"/>
          <w:szCs w:val="28"/>
          <w:rtl/>
        </w:rPr>
        <w:t xml:space="preserve"> اول</w:t>
      </w:r>
      <w:r w:rsidRPr="00E86419">
        <w:rPr>
          <w:rFonts w:cs="B Titr" w:hint="cs"/>
          <w:b/>
          <w:bCs/>
          <w:sz w:val="28"/>
          <w:szCs w:val="28"/>
          <w:rtl/>
        </w:rPr>
        <w:t xml:space="preserve"> </w:t>
      </w:r>
      <w:r w:rsidR="008223E5" w:rsidRPr="00E86419">
        <w:rPr>
          <w:rFonts w:cs="B Titr" w:hint="cs"/>
          <w:b/>
          <w:bCs/>
          <w:sz w:val="28"/>
          <w:szCs w:val="28"/>
          <w:rtl/>
        </w:rPr>
        <w:t>99-</w:t>
      </w:r>
      <w:r w:rsidR="00C7317E" w:rsidRPr="00E86419">
        <w:rPr>
          <w:rFonts w:cs="B Titr" w:hint="cs"/>
          <w:b/>
          <w:bCs/>
          <w:sz w:val="28"/>
          <w:szCs w:val="28"/>
          <w:rtl/>
        </w:rPr>
        <w:t>1398</w:t>
      </w:r>
      <w:r w:rsidR="00234422" w:rsidRPr="00E86419">
        <w:rPr>
          <w:rFonts w:cs="B Titr" w:hint="cs"/>
          <w:b/>
          <w:bCs/>
          <w:sz w:val="28"/>
          <w:szCs w:val="28"/>
          <w:rtl/>
        </w:rPr>
        <w:t xml:space="preserve"> </w:t>
      </w:r>
      <w:r w:rsidR="00234422" w:rsidRPr="00E86419">
        <w:rPr>
          <w:rFonts w:cs="B Titr" w:hint="cs"/>
          <w:b/>
          <w:bCs/>
          <w:color w:val="FF0000"/>
          <w:sz w:val="28"/>
          <w:szCs w:val="28"/>
          <w:rtl/>
        </w:rPr>
        <w:t>پردیس بنت الهد</w:t>
      </w:r>
      <w:r w:rsidRPr="00E86419">
        <w:rPr>
          <w:rFonts w:cs="B Titr" w:hint="cs"/>
          <w:b/>
          <w:bCs/>
          <w:color w:val="FF0000"/>
          <w:sz w:val="28"/>
          <w:szCs w:val="28"/>
          <w:rtl/>
        </w:rPr>
        <w:t>ی</w:t>
      </w:r>
      <w:r w:rsidRPr="00E86419">
        <w:rPr>
          <w:rFonts w:cs="B Titr" w:hint="cs"/>
          <w:color w:val="FF0000"/>
          <w:sz w:val="28"/>
          <w:szCs w:val="28"/>
          <w:rtl/>
        </w:rPr>
        <w:t xml:space="preserve"> صدرسنندج</w:t>
      </w:r>
      <w:r w:rsidR="00897F8B" w:rsidRPr="00E86419">
        <w:rPr>
          <w:rFonts w:cs="B Titr" w:hint="cs"/>
          <w:b/>
          <w:bCs/>
          <w:color w:val="FF0000"/>
          <w:sz w:val="28"/>
          <w:szCs w:val="28"/>
          <w:rtl/>
        </w:rPr>
        <w:t xml:space="preserve"> </w:t>
      </w:r>
      <w:r w:rsidR="00897F8B" w:rsidRPr="00E86419">
        <w:rPr>
          <w:rFonts w:cs="B Titr" w:hint="cs"/>
          <w:b/>
          <w:bCs/>
          <w:sz w:val="28"/>
          <w:szCs w:val="28"/>
          <w:rtl/>
        </w:rPr>
        <w:t xml:space="preserve">درکل رشته </w:t>
      </w:r>
      <w:r w:rsidR="00BD35EE" w:rsidRPr="00E86419">
        <w:rPr>
          <w:rFonts w:cs="B Titr" w:hint="cs"/>
          <w:b/>
          <w:bCs/>
          <w:sz w:val="28"/>
          <w:szCs w:val="28"/>
          <w:rtl/>
        </w:rPr>
        <w:t>ها</w:t>
      </w:r>
    </w:p>
    <w:tbl>
      <w:tblPr>
        <w:tblStyle w:val="TableGrid"/>
        <w:bidiVisual/>
        <w:tblW w:w="6037" w:type="dxa"/>
        <w:tblInd w:w="-370" w:type="dxa"/>
        <w:tblLook w:val="04A0" w:firstRow="1" w:lastRow="0" w:firstColumn="1" w:lastColumn="0" w:noHBand="0" w:noVBand="1"/>
      </w:tblPr>
      <w:tblGrid>
        <w:gridCol w:w="1926"/>
        <w:gridCol w:w="2977"/>
        <w:gridCol w:w="1134"/>
      </w:tblGrid>
      <w:tr w:rsidR="002E1E5D" w:rsidRPr="00E86419" w:rsidTr="002E1E5D">
        <w:tc>
          <w:tcPr>
            <w:tcW w:w="1926" w:type="dxa"/>
            <w:shd w:val="clear" w:color="auto" w:fill="D5DCE4" w:themeFill="text2" w:themeFillTint="33"/>
          </w:tcPr>
          <w:p w:rsidR="002E1E5D" w:rsidRPr="00E86419" w:rsidRDefault="002E1E5D" w:rsidP="00B82BAB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 xml:space="preserve">سال ورودی 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2E1E5D" w:rsidRPr="00E86419" w:rsidRDefault="002E1E5D" w:rsidP="00B82BAB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 xml:space="preserve">نام درس 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E1E5D" w:rsidRPr="00E86419" w:rsidRDefault="002E1E5D" w:rsidP="00B82BAB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تعداد واحد</w:t>
            </w:r>
          </w:p>
        </w:tc>
      </w:tr>
      <w:tr w:rsidR="002E1E5D" w:rsidRPr="00E86419" w:rsidTr="002E1E5D">
        <w:trPr>
          <w:trHeight w:val="260"/>
        </w:trPr>
        <w:tc>
          <w:tcPr>
            <w:tcW w:w="1926" w:type="dxa"/>
            <w:vMerge w:val="restart"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1398-1</w:t>
            </w: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  <w:p w:rsidR="002E1E5D" w:rsidRPr="00E86419" w:rsidRDefault="002E1E5D" w:rsidP="009E4521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 xml:space="preserve">رشته علوم تربیتی </w:t>
            </w: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(نیمسال اول)</w:t>
            </w:r>
          </w:p>
          <w:p w:rsidR="002E1E5D" w:rsidRPr="00E86419" w:rsidRDefault="002E1E5D" w:rsidP="009E4521">
            <w:pPr>
              <w:rPr>
                <w:sz w:val="28"/>
                <w:szCs w:val="28"/>
                <w:rtl/>
              </w:rPr>
            </w:pP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</w:rPr>
              <w:t>آیین زندگی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</w:rPr>
              <w:t>تربیت بدنی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1(ن +ع)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روان شناسی تربیتی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اصول و روش های راهنمایی ومشاوره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اصول ومبانی آموزش وپرورش ابتدایی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مبانی آموزش زبان فارسی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مبانی آموزش ریاضی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مبانی آموزش علوم تجربی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مبانی آموزش هنر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ریاضی پایه 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rPr>
          <w:trHeight w:val="332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زیست </w:t>
            </w: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–</w:t>
            </w: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شیمی-فیزیک پایه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E7E6E6" w:themeFill="background2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color w:val="FF0000"/>
                <w:sz w:val="28"/>
                <w:szCs w:val="28"/>
                <w:rtl/>
              </w:rPr>
              <w:t>18</w:t>
            </w:r>
          </w:p>
        </w:tc>
      </w:tr>
      <w:tr w:rsidR="002E1E5D" w:rsidRPr="00E86419" w:rsidTr="002E1E5D">
        <w:tc>
          <w:tcPr>
            <w:tcW w:w="1926" w:type="dxa"/>
            <w:vMerge w:val="restart"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1397-2</w:t>
            </w:r>
          </w:p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رشته علوم تربیتی</w:t>
            </w:r>
          </w:p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(نیمسال دوم )</w:t>
            </w:r>
          </w:p>
          <w:p w:rsidR="002E1E5D" w:rsidRPr="00E86419" w:rsidRDefault="002E1E5D" w:rsidP="0061440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hint="cs"/>
                <w:b/>
                <w:bCs/>
                <w:sz w:val="28"/>
                <w:szCs w:val="28"/>
                <w:rtl/>
              </w:rPr>
              <w:t>نیمه دوم</w:t>
            </w:r>
          </w:p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  <w:p w:rsidR="002E1E5D" w:rsidRPr="00E86419" w:rsidRDefault="002E1E5D" w:rsidP="0090793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اندیشه اسلامی 1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ورزش 1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نظام تربیتی اسلام(براساس قرآن وروایات)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نظریه های یادگیری وآموزش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برنامه ریزی درسی در آموزش ابتدایی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روان شناسی کودک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rPr>
          <w:trHeight w:val="70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آموزش زبان فارسی 1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آموزش علوم تجربی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1ن+2ع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E7E6E6" w:themeFill="background2"/>
          </w:tcPr>
          <w:p w:rsidR="002E1E5D" w:rsidRPr="00E86419" w:rsidRDefault="002E1E5D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2E1E5D" w:rsidRPr="00E86419" w:rsidRDefault="002E1E5D" w:rsidP="00614402">
            <w:pPr>
              <w:spacing w:line="360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2E1E5D" w:rsidRPr="00E86419" w:rsidRDefault="002E1E5D" w:rsidP="00614402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FF0000"/>
                <w:sz w:val="28"/>
                <w:szCs w:val="28"/>
                <w:rtl/>
              </w:rPr>
              <w:t>19</w:t>
            </w:r>
          </w:p>
        </w:tc>
      </w:tr>
      <w:tr w:rsidR="002E1E5D" w:rsidRPr="00E86419" w:rsidTr="002E1E5D">
        <w:tc>
          <w:tcPr>
            <w:tcW w:w="1926" w:type="dxa"/>
            <w:vMerge w:val="restart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1397-1</w:t>
            </w:r>
          </w:p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رشته علوم تربیتی</w:t>
            </w:r>
          </w:p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(نیمسال سوم)</w:t>
            </w:r>
          </w:p>
          <w:p w:rsidR="002E1E5D" w:rsidRPr="00E86419" w:rsidRDefault="002E1E5D" w:rsidP="001579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hint="cs"/>
                <w:b/>
                <w:bCs/>
                <w:sz w:val="28"/>
                <w:szCs w:val="28"/>
                <w:rtl/>
              </w:rPr>
              <w:t>نیمه اول</w:t>
            </w:r>
          </w:p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</w:rPr>
              <w:t>اندیشه اسلامی 2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</w:rPr>
              <w:t>زبان فارسی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نگارش خلاق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1ع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فلسفه تربیت درج.ا.ا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اصول و روش های تدریس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rPr>
          <w:trHeight w:val="70"/>
        </w:trPr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مدیریت آموزشگاهی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تحلیل محتوای کتاب درسی1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کاربرد فناوری اطلاعات وارتباطات 1 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1ک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آموزش زبان فارسی 2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2ع</w:t>
            </w:r>
          </w:p>
        </w:tc>
      </w:tr>
      <w:tr w:rsidR="002E1E5D" w:rsidRPr="00E86419" w:rsidTr="002E1E5D">
        <w:tc>
          <w:tcPr>
            <w:tcW w:w="1926" w:type="dxa"/>
            <w:vMerge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کارگاه آموزش هنر1(خوشنویسی)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1ک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DEEAF6" w:themeFill="accent1" w:themeFillTint="33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color w:val="FF0000"/>
                <w:sz w:val="28"/>
                <w:szCs w:val="28"/>
                <w:rtl/>
              </w:rPr>
              <w:t>18</w:t>
            </w:r>
          </w:p>
        </w:tc>
      </w:tr>
      <w:tr w:rsidR="002E1E5D" w:rsidRPr="00E86419" w:rsidTr="002E1E5D">
        <w:trPr>
          <w:trHeight w:val="300"/>
        </w:trPr>
        <w:tc>
          <w:tcPr>
            <w:tcW w:w="1926" w:type="dxa"/>
            <w:vMerge w:val="restart"/>
            <w:shd w:val="clear" w:color="auto" w:fill="FFFFFF" w:themeFill="background1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1396-1</w:t>
            </w:r>
          </w:p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رشته علوم تربیتی</w:t>
            </w:r>
          </w:p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(نیمسال پنجم)</w:t>
            </w:r>
          </w:p>
          <w:p w:rsidR="002E1E5D" w:rsidRPr="00E86419" w:rsidRDefault="002E1E5D" w:rsidP="00157937">
            <w:pPr>
              <w:rPr>
                <w:sz w:val="28"/>
                <w:szCs w:val="28"/>
                <w:rtl/>
              </w:rPr>
            </w:pPr>
          </w:p>
          <w:p w:rsidR="002E1E5D" w:rsidRPr="00E86419" w:rsidRDefault="002E1E5D" w:rsidP="006C11A7">
            <w:pPr>
              <w:tabs>
                <w:tab w:val="left" w:pos="94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انقلاب اسلامی ایران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rPr>
          <w:trHeight w:val="207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C11A7">
            <w:pPr>
              <w:tabs>
                <w:tab w:val="left" w:pos="94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سلامت بهداشت وصیانت از محیط 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rPr>
          <w:trHeight w:val="278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C11A7">
            <w:pPr>
              <w:tabs>
                <w:tab w:val="left" w:pos="94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اسناد قوانین وسازمان آپ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6C11A7">
            <w:pPr>
              <w:tabs>
                <w:tab w:val="left" w:pos="94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آموزش وپرورش تطبیقی 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ارزشیابی کیفی (توصیفی) دوره ابتدایی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8612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861243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طراحی آموزشی در آموزشی ابتدایی</w:t>
            </w:r>
          </w:p>
        </w:tc>
        <w:tc>
          <w:tcPr>
            <w:tcW w:w="1134" w:type="dxa"/>
          </w:tcPr>
          <w:p w:rsidR="002E1E5D" w:rsidRPr="00E86419" w:rsidRDefault="002E1E5D" w:rsidP="00861243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1ک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8612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861243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راهبردهای تدریس درآ ابتدایی</w:t>
            </w:r>
          </w:p>
        </w:tc>
        <w:tc>
          <w:tcPr>
            <w:tcW w:w="1134" w:type="dxa"/>
          </w:tcPr>
          <w:p w:rsidR="002E1E5D" w:rsidRPr="00E86419" w:rsidRDefault="002E1E5D" w:rsidP="00861243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 ک</w:t>
            </w:r>
          </w:p>
        </w:tc>
      </w:tr>
      <w:tr w:rsidR="002E1E5D" w:rsidRPr="00E86419" w:rsidTr="002E1E5D">
        <w:trPr>
          <w:trHeight w:val="188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C038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کارورزی 1</w:t>
            </w:r>
          </w:p>
        </w:tc>
        <w:tc>
          <w:tcPr>
            <w:tcW w:w="1134" w:type="dxa"/>
          </w:tcPr>
          <w:p w:rsidR="002E1E5D" w:rsidRPr="00E86419" w:rsidRDefault="002E1E5D" w:rsidP="009C038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اختلالات یادگیری 1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مبانی آموزش مطالعات اجتماعی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rPr>
          <w:trHeight w:val="332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مبانی آموزش دینی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D5DCE4" w:themeFill="text2" w:themeFillTint="33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D5DCE4" w:themeFill="text2" w:themeFillTint="33"/>
          </w:tcPr>
          <w:p w:rsidR="002E1E5D" w:rsidRPr="00E86419" w:rsidRDefault="002E1E5D" w:rsidP="009C038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2E1E5D" w:rsidRPr="00E86419" w:rsidRDefault="002E1E5D" w:rsidP="008308A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</w:tr>
      <w:tr w:rsidR="002E1E5D" w:rsidRPr="00E86419" w:rsidTr="002E1E5D">
        <w:tc>
          <w:tcPr>
            <w:tcW w:w="1926" w:type="dxa"/>
            <w:vMerge w:val="restart"/>
            <w:shd w:val="clear" w:color="auto" w:fill="FFFFFF" w:themeFill="background1"/>
          </w:tcPr>
          <w:p w:rsidR="002E1E5D" w:rsidRPr="00E86419" w:rsidRDefault="002E1E5D" w:rsidP="00281A7C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1395-1</w:t>
            </w: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رشته علوم تربیتی</w:t>
            </w: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(نیمسال هفتم)</w:t>
            </w:r>
          </w:p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تفسیرموضوعی قرآن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پژوهش وتوسعه حرفه ای 3: درس پژوهی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1ک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تجربه های خاص حرفه ای در ابتدایی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 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کاربرد فناوری اطلاعات وارتباطات 3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1ک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کارورزی 3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اختلالات یادگیری2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آموزش تربیت بدنی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فنون راهنمایی  ومشاوره در دوره  ابتدایی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rPr>
          <w:trHeight w:val="70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زبان تخصصی 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کارگاه آموزش هنر 2</w:t>
            </w:r>
          </w:p>
        </w:tc>
        <w:tc>
          <w:tcPr>
            <w:tcW w:w="1134" w:type="dxa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1ک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E7E6E6" w:themeFill="background2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2E1E5D" w:rsidRPr="00E86419" w:rsidRDefault="002E1E5D" w:rsidP="00443A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2E1E5D" w:rsidRPr="00E86419" w:rsidRDefault="002E1E5D" w:rsidP="00157937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color w:val="FF0000"/>
                <w:sz w:val="28"/>
                <w:szCs w:val="28"/>
                <w:rtl/>
              </w:rPr>
              <w:t>19</w:t>
            </w:r>
          </w:p>
        </w:tc>
      </w:tr>
      <w:tr w:rsidR="002E1E5D" w:rsidRPr="00E86419" w:rsidTr="002E1E5D">
        <w:tc>
          <w:tcPr>
            <w:tcW w:w="1926" w:type="dxa"/>
            <w:vMerge w:val="restart"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1397-2</w:t>
            </w:r>
          </w:p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 xml:space="preserve">رشته تربیت بدنی </w:t>
            </w:r>
          </w:p>
          <w:p w:rsidR="002E1E5D" w:rsidRPr="00E86419" w:rsidRDefault="002E1E5D" w:rsidP="009E4521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(نیمسال دوم )</w:t>
            </w:r>
          </w:p>
          <w:p w:rsidR="002E1E5D" w:rsidRPr="00E86419" w:rsidRDefault="002E1E5D" w:rsidP="009E4521">
            <w:pPr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 xml:space="preserve">نیمه دوم </w:t>
            </w:r>
          </w:p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lastRenderedPageBreak/>
              <w:t>اندیشه اسلامی 1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زبان انگلیسی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نظریه های یادگیری و آموزش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کاربرد هنر در آموزش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پژوهش وتوسعه حرفه ای 1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1ک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فیزیولوژی انسان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دو میدانی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آسیب شناسی ورزشی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1ع</w:t>
            </w:r>
          </w:p>
        </w:tc>
      </w:tr>
      <w:tr w:rsidR="002E1E5D" w:rsidRPr="00E86419" w:rsidTr="002E1E5D">
        <w:trPr>
          <w:trHeight w:val="70"/>
        </w:trPr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آمادگی جسمانی 2</w:t>
            </w: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86419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)</w:t>
            </w: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دختران)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3841E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9E452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تنیس روی میز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9E452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2ع</w:t>
            </w:r>
          </w:p>
        </w:tc>
      </w:tr>
      <w:tr w:rsidR="002E1E5D" w:rsidRPr="00E86419" w:rsidTr="002E1E5D">
        <w:trPr>
          <w:trHeight w:val="278"/>
        </w:trPr>
        <w:tc>
          <w:tcPr>
            <w:tcW w:w="1926" w:type="dxa"/>
            <w:shd w:val="clear" w:color="auto" w:fill="E7E6E6" w:themeFill="background2"/>
          </w:tcPr>
          <w:p w:rsidR="002E1E5D" w:rsidRPr="00E86419" w:rsidRDefault="002E1E5D" w:rsidP="009E45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2E1E5D" w:rsidRPr="00E86419" w:rsidRDefault="002E1E5D" w:rsidP="009E45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2E1E5D" w:rsidRPr="00E86419" w:rsidRDefault="002E1E5D" w:rsidP="008308A1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FF0000"/>
                <w:sz w:val="28"/>
                <w:szCs w:val="28"/>
                <w:rtl/>
              </w:rPr>
              <w:t>18</w:t>
            </w:r>
          </w:p>
        </w:tc>
      </w:tr>
      <w:tr w:rsidR="002E1E5D" w:rsidRPr="00E86419" w:rsidTr="002E1E5D">
        <w:tc>
          <w:tcPr>
            <w:tcW w:w="1926" w:type="dxa"/>
            <w:vMerge w:val="restart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1398-1</w:t>
            </w:r>
          </w:p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آموزش  ریاضی</w:t>
            </w:r>
          </w:p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آیین زندگی 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تربیت بدنی 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1(ع+ن)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سیره تربیتی پیامبر(ص)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روانشناسی تربیتی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اصول وروش های راهنمایی ومشاوره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فلسفه معلمی در آموزش ریاضی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برنامه ریزی درسی در آموزش ریاضی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ریاضی عمومی 1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2ن+2ع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مبانی کامپیوتر وبرنامه سازی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E7E6E6" w:themeFill="background2"/>
          </w:tcPr>
          <w:p w:rsidR="002E1E5D" w:rsidRPr="00E86419" w:rsidRDefault="002E1E5D" w:rsidP="00164D79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2E1E5D" w:rsidRPr="00E86419" w:rsidRDefault="002E1E5D" w:rsidP="00164D7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2E1E5D" w:rsidRPr="00E86419" w:rsidRDefault="002E1E5D" w:rsidP="00164D7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FF0000"/>
                <w:sz w:val="28"/>
                <w:szCs w:val="28"/>
                <w:rtl/>
              </w:rPr>
              <w:t>18</w:t>
            </w:r>
          </w:p>
        </w:tc>
      </w:tr>
      <w:tr w:rsidR="002E1E5D" w:rsidRPr="00E86419" w:rsidTr="002E1E5D">
        <w:tc>
          <w:tcPr>
            <w:tcW w:w="1926" w:type="dxa"/>
            <w:vMerge w:val="restart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>1398-1</w:t>
            </w:r>
          </w:p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  <w:r w:rsidRPr="00E86419">
              <w:rPr>
                <w:rFonts w:hint="cs"/>
                <w:sz w:val="28"/>
                <w:szCs w:val="28"/>
                <w:rtl/>
              </w:rPr>
              <w:t xml:space="preserve">آموزش علوم اجتماعی </w:t>
            </w:r>
          </w:p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آیین زندگی 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تربیت بدنی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1(ن+ع)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سیره تربیتی  پیامبر اسلام (ص)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روان شناسی تربیتی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اصول  وروش های راهنمایی ومشاوره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فلسفه معلمی درآموزش  اجتماعی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برنامه ریزی درسی در آموزش علوم اجتماعی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1ن+1ع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مبانی جامعه شناسی 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3ن</w:t>
            </w:r>
          </w:p>
        </w:tc>
      </w:tr>
      <w:tr w:rsidR="002E1E5D" w:rsidRPr="00E86419" w:rsidTr="002E1E5D">
        <w:tc>
          <w:tcPr>
            <w:tcW w:w="1926" w:type="dxa"/>
            <w:vMerge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2E1E5D" w:rsidRPr="00E86419" w:rsidRDefault="002E1E5D" w:rsidP="00E3262E">
            <w:pPr>
              <w:shd w:val="clear" w:color="auto" w:fill="FFFFFF" w:themeFill="background1"/>
              <w:jc w:val="both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مبانی فلسفه</w:t>
            </w:r>
          </w:p>
        </w:tc>
        <w:tc>
          <w:tcPr>
            <w:tcW w:w="1134" w:type="dxa"/>
            <w:shd w:val="clear" w:color="auto" w:fill="FFFFFF" w:themeFill="background1"/>
          </w:tcPr>
          <w:p w:rsidR="002E1E5D" w:rsidRPr="00E86419" w:rsidRDefault="002E1E5D" w:rsidP="00E3262E">
            <w:pPr>
              <w:shd w:val="clear" w:color="auto" w:fill="FFFFFF" w:themeFill="background1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2ن</w:t>
            </w:r>
          </w:p>
        </w:tc>
      </w:tr>
      <w:tr w:rsidR="002E1E5D" w:rsidRPr="00E86419" w:rsidTr="002E1E5D">
        <w:tc>
          <w:tcPr>
            <w:tcW w:w="1926" w:type="dxa"/>
            <w:shd w:val="clear" w:color="auto" w:fill="E7E6E6" w:themeFill="background2"/>
          </w:tcPr>
          <w:p w:rsidR="002E1E5D" w:rsidRPr="00E86419" w:rsidRDefault="002E1E5D" w:rsidP="00164D79">
            <w:pPr>
              <w:shd w:val="clear" w:color="auto" w:fill="FFFFFF" w:themeFill="background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</w:tcPr>
          <w:p w:rsidR="002E1E5D" w:rsidRPr="00E86419" w:rsidRDefault="002E1E5D" w:rsidP="00164D7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2E1E5D" w:rsidRPr="00E86419" w:rsidRDefault="002E1E5D" w:rsidP="00164D79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86419">
              <w:rPr>
                <w:rFonts w:ascii="Adobe Arabic" w:hAnsi="Adobe Arabic" w:cs="Adobe Arabic" w:hint="cs"/>
                <w:b/>
                <w:bCs/>
                <w:color w:val="FF0000"/>
                <w:sz w:val="28"/>
                <w:szCs w:val="28"/>
                <w:rtl/>
              </w:rPr>
              <w:t>17</w:t>
            </w:r>
          </w:p>
        </w:tc>
      </w:tr>
    </w:tbl>
    <w:p w:rsidR="00B82BAB" w:rsidRPr="00E86419" w:rsidRDefault="00B82BAB" w:rsidP="00C13267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B82BAB" w:rsidRPr="00E86419" w:rsidSect="00897F8B">
      <w:pgSz w:w="11906" w:h="16838"/>
      <w:pgMar w:top="1440" w:right="1274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AB"/>
    <w:rsid w:val="00157937"/>
    <w:rsid w:val="00164D79"/>
    <w:rsid w:val="00182D1F"/>
    <w:rsid w:val="001F250F"/>
    <w:rsid w:val="001F2C44"/>
    <w:rsid w:val="00205226"/>
    <w:rsid w:val="0023379E"/>
    <w:rsid w:val="00234422"/>
    <w:rsid w:val="00265910"/>
    <w:rsid w:val="00281A7C"/>
    <w:rsid w:val="00283DB6"/>
    <w:rsid w:val="002D4C70"/>
    <w:rsid w:val="002E1E5D"/>
    <w:rsid w:val="003841E4"/>
    <w:rsid w:val="00397C12"/>
    <w:rsid w:val="003E25E3"/>
    <w:rsid w:val="00422D7D"/>
    <w:rsid w:val="00443A72"/>
    <w:rsid w:val="004634E7"/>
    <w:rsid w:val="00473963"/>
    <w:rsid w:val="00482155"/>
    <w:rsid w:val="00501906"/>
    <w:rsid w:val="00555D37"/>
    <w:rsid w:val="005A60FF"/>
    <w:rsid w:val="00614402"/>
    <w:rsid w:val="00674A85"/>
    <w:rsid w:val="006C11A7"/>
    <w:rsid w:val="006C178C"/>
    <w:rsid w:val="006D6447"/>
    <w:rsid w:val="007252C6"/>
    <w:rsid w:val="007447FA"/>
    <w:rsid w:val="00764869"/>
    <w:rsid w:val="007D2323"/>
    <w:rsid w:val="008223E5"/>
    <w:rsid w:val="008308A1"/>
    <w:rsid w:val="00840748"/>
    <w:rsid w:val="00861243"/>
    <w:rsid w:val="00866BE0"/>
    <w:rsid w:val="00880775"/>
    <w:rsid w:val="00897F8B"/>
    <w:rsid w:val="00905E91"/>
    <w:rsid w:val="0090793F"/>
    <w:rsid w:val="00915B6E"/>
    <w:rsid w:val="00923767"/>
    <w:rsid w:val="009328A1"/>
    <w:rsid w:val="009C038D"/>
    <w:rsid w:val="009E4521"/>
    <w:rsid w:val="009F2212"/>
    <w:rsid w:val="00B20466"/>
    <w:rsid w:val="00B20DE2"/>
    <w:rsid w:val="00B3213A"/>
    <w:rsid w:val="00B3751F"/>
    <w:rsid w:val="00B60245"/>
    <w:rsid w:val="00B82BAB"/>
    <w:rsid w:val="00BC304D"/>
    <w:rsid w:val="00BD35EE"/>
    <w:rsid w:val="00BD4915"/>
    <w:rsid w:val="00C13267"/>
    <w:rsid w:val="00C414EB"/>
    <w:rsid w:val="00C7317E"/>
    <w:rsid w:val="00CB4D57"/>
    <w:rsid w:val="00D30D96"/>
    <w:rsid w:val="00D77747"/>
    <w:rsid w:val="00DA0434"/>
    <w:rsid w:val="00DE2C9C"/>
    <w:rsid w:val="00E26FA0"/>
    <w:rsid w:val="00E3262E"/>
    <w:rsid w:val="00E62F3D"/>
    <w:rsid w:val="00E7320C"/>
    <w:rsid w:val="00E86419"/>
    <w:rsid w:val="00F31681"/>
    <w:rsid w:val="00F73CC9"/>
    <w:rsid w:val="00FB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09BAE-11AB-4C76-840F-AE1DEBD2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98ED-5327-4006-A7E0-6169D17B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Beethoven</dc:creator>
  <cp:keywords/>
  <dc:description/>
  <cp:lastModifiedBy>karimi</cp:lastModifiedBy>
  <cp:revision>2</cp:revision>
  <cp:lastPrinted>2019-09-03T06:34:00Z</cp:lastPrinted>
  <dcterms:created xsi:type="dcterms:W3CDTF">2019-09-15T06:28:00Z</dcterms:created>
  <dcterms:modified xsi:type="dcterms:W3CDTF">2019-09-15T06:28:00Z</dcterms:modified>
</cp:coreProperties>
</file>